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大学生网络党校培训平台操作流程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说明：本操作流程更新时间为20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月，仅适用于本培训平台，如有平台功能升级或变化，将会及时通知学员，同时更新操作流程。如使用过程中存在问题，请致电我院客服热线400-811-9908，感谢您的配合！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第一步：登录平台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在大学生网络党校</w:t>
      </w:r>
      <w:r>
        <w:rPr>
          <w:rFonts w:hint="eastAsia" w:ascii="仿宋" w:hAnsi="仿宋" w:eastAsia="仿宋"/>
          <w:sz w:val="24"/>
          <w:szCs w:val="24"/>
        </w:rPr>
        <w:t>（www.</w:t>
      </w:r>
      <w:r>
        <w:rPr>
          <w:rFonts w:ascii="仿宋" w:hAnsi="仿宋" w:eastAsia="仿宋"/>
          <w:sz w:val="24"/>
          <w:szCs w:val="24"/>
        </w:rPr>
        <w:t>uucps.edu.cn</w:t>
      </w:r>
      <w:r>
        <w:rPr>
          <w:rFonts w:hint="eastAsia" w:ascii="仿宋" w:hAnsi="仿宋" w:eastAsia="仿宋"/>
          <w:sz w:val="24"/>
          <w:szCs w:val="24"/>
        </w:rPr>
        <w:t>）首页右上角（如下图所示），点击“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请</w:t>
      </w:r>
      <w:r>
        <w:rPr>
          <w:rFonts w:hint="eastAsia" w:ascii="仿宋" w:hAnsi="仿宋" w:eastAsia="仿宋"/>
          <w:b/>
          <w:sz w:val="24"/>
          <w:szCs w:val="24"/>
        </w:rPr>
        <w:t>登录</w:t>
      </w:r>
      <w:r>
        <w:rPr>
          <w:rFonts w:hint="eastAsia" w:ascii="仿宋" w:hAnsi="仿宋" w:eastAsia="仿宋"/>
          <w:sz w:val="24"/>
          <w:szCs w:val="24"/>
        </w:rPr>
        <w:t>”弹出登录页面，</w:t>
      </w:r>
      <w:r>
        <w:rPr>
          <w:rFonts w:hint="eastAsia" w:ascii="仿宋" w:hAnsi="仿宋" w:eastAsia="仿宋"/>
          <w:color w:val="FF0000"/>
          <w:sz w:val="24"/>
          <w:szCs w:val="24"/>
        </w:rPr>
        <w:t>输入您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报名时</w:t>
      </w:r>
      <w:r>
        <w:rPr>
          <w:rFonts w:hint="eastAsia" w:ascii="仿宋" w:hAnsi="仿宋" w:eastAsia="仿宋"/>
          <w:color w:val="FF0000"/>
          <w:sz w:val="24"/>
          <w:szCs w:val="24"/>
        </w:rPr>
        <w:t>的手机号</w:t>
      </w:r>
      <w:r>
        <w:rPr>
          <w:rFonts w:hint="eastAsia" w:ascii="仿宋" w:hAnsi="仿宋" w:eastAsia="仿宋"/>
          <w:color w:val="FF0000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初始密码为654321</w:t>
      </w:r>
      <w:r>
        <w:rPr>
          <w:rFonts w:hint="eastAsia" w:ascii="仿宋" w:hAnsi="仿宋" w:eastAsia="仿宋"/>
          <w:sz w:val="24"/>
          <w:szCs w:val="24"/>
        </w:rPr>
        <w:t>，点击登录进入“个人空间”页面。</w:t>
      </w:r>
    </w:p>
    <w:p>
      <w:pPr>
        <w:jc w:val="left"/>
        <w:rPr>
          <w:rFonts w:hint="eastAsia" w:eastAsiaTheme="minorEastAsia"/>
          <w:lang w:eastAsia="zh-CN"/>
        </w:rPr>
      </w:pPr>
      <w:r>
        <w:pict>
          <v:shape id="_x0000_s1042" o:spid="_x0000_s1042" o:spt="61" type="#_x0000_t61" style="position:absolute;left:0pt;margin-left:277.85pt;margin-top:26.55pt;height:22.5pt;width:128.25pt;z-index:251659264;mso-width-relative:page;mso-height-relative:page;" filled="t" stroked="t" coordsize="21600,21600" adj="17137,-12240">
            <v:path/>
            <v:fill type="gradient" on="t" color2="#F7CAAC" focus="100%" focussize="0f,0f" focusposition="65536f"/>
            <v:stroke weight="1pt" color="#F4B083" joinstyle="miter"/>
            <v:imagedata o:title=""/>
            <o:lock v:ext="edit"/>
            <v:shadow on="t" type="perspective" color="#823B0B" opacity="32768f" offset="1pt,2pt" offset2="-3pt,-2pt"/>
            <v:textbox>
              <w:txbxContent>
                <w:p>
                  <w:r>
                    <w:rPr>
                      <w:rFonts w:hint="eastAsia"/>
                    </w:rPr>
                    <w:t>点击</w:t>
                  </w:r>
                  <w:r>
                    <w:t>登录，弹出登录页面</w:t>
                  </w:r>
                </w:p>
              </w:txbxContent>
            </v:textbox>
          </v:shape>
        </w:pic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01360" cy="2967355"/>
            <wp:effectExtent l="0" t="0" r="8890" b="4445"/>
            <wp:docPr id="14" name="图片 14" descr="QQ截图20200917140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Q截图202009171405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136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single" w:color="auto" w:sz="4" w:space="0"/>
        </w:rPr>
        <w:drawing>
          <wp:inline distT="0" distB="0" distL="114300" distR="114300">
            <wp:extent cx="4705350" cy="3321050"/>
            <wp:effectExtent l="0" t="0" r="0" b="1270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/>
          <w:b/>
          <w:sz w:val="24"/>
          <w:szCs w:val="24"/>
        </w:rPr>
        <w:t>步：进入班级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1.班级入口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点击“我的</w:t>
      </w:r>
      <w:r>
        <w:rPr>
          <w:rFonts w:ascii="仿宋" w:hAnsi="仿宋" w:eastAsia="仿宋"/>
          <w:sz w:val="24"/>
          <w:szCs w:val="24"/>
        </w:rPr>
        <w:t>项目</w:t>
      </w:r>
      <w:r>
        <w:rPr>
          <w:rFonts w:hint="eastAsia" w:ascii="仿宋" w:hAnsi="仿宋" w:eastAsia="仿宋"/>
          <w:sz w:val="24"/>
          <w:szCs w:val="24"/>
        </w:rPr>
        <w:t>”</w:t>
      </w:r>
      <w:r>
        <w:rPr>
          <w:rFonts w:ascii="仿宋" w:hAnsi="仿宋" w:eastAsia="仿宋"/>
          <w:sz w:val="24"/>
          <w:szCs w:val="24"/>
        </w:rPr>
        <w:t>，进入</w:t>
      </w:r>
      <w:r>
        <w:rPr>
          <w:rFonts w:hint="eastAsia" w:ascii="仿宋" w:hAnsi="仿宋" w:eastAsia="仿宋"/>
          <w:sz w:val="24"/>
          <w:szCs w:val="24"/>
        </w:rPr>
        <w:t>“我的项目”列表</w:t>
      </w:r>
      <w:r>
        <w:rPr>
          <w:rFonts w:ascii="仿宋" w:hAnsi="仿宋" w:eastAsia="仿宋"/>
          <w:sz w:val="24"/>
          <w:szCs w:val="24"/>
        </w:rPr>
        <w:t>页面。点击相应项目的</w:t>
      </w:r>
      <w:r>
        <w:rPr>
          <w:rFonts w:hint="eastAsia" w:ascii="仿宋" w:hAnsi="仿宋" w:eastAsia="仿宋"/>
          <w:sz w:val="24"/>
          <w:szCs w:val="24"/>
        </w:rPr>
        <w:t>“</w:t>
      </w:r>
      <w:r>
        <w:rPr>
          <w:rFonts w:hint="eastAsia" w:ascii="仿宋" w:hAnsi="仿宋" w:eastAsia="仿宋"/>
          <w:b/>
          <w:sz w:val="24"/>
          <w:szCs w:val="24"/>
        </w:rPr>
        <w:t>进入学习</w:t>
      </w:r>
      <w:r>
        <w:rPr>
          <w:rFonts w:hint="eastAsia" w:ascii="仿宋" w:hAnsi="仿宋" w:eastAsia="仿宋"/>
          <w:sz w:val="24"/>
          <w:szCs w:val="24"/>
        </w:rPr>
        <w:t>”</w:t>
      </w:r>
      <w:r>
        <w:rPr>
          <w:rFonts w:ascii="仿宋" w:hAnsi="仿宋" w:eastAsia="仿宋"/>
          <w:sz w:val="24"/>
          <w:szCs w:val="24"/>
        </w:rPr>
        <w:t>，进入班级首页。</w:t>
      </w:r>
      <w:r>
        <w:rPr>
          <w:rFonts w:hint="eastAsia" w:ascii="仿宋" w:hAnsi="仿宋" w:eastAsia="仿宋"/>
          <w:sz w:val="24"/>
          <w:szCs w:val="24"/>
        </w:rPr>
        <w:t>（如下图所示）</w:t>
      </w:r>
    </w:p>
    <w:p>
      <w:pPr>
        <w:jc w:val="center"/>
      </w:pPr>
      <w:r>
        <w:drawing>
          <wp:inline distT="0" distB="0" distL="114300" distR="114300">
            <wp:extent cx="5932805" cy="1390015"/>
            <wp:effectExtent l="0" t="0" r="10795" b="635"/>
            <wp:docPr id="15" name="图片 15" descr="QQ截图2020091714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Q截图202009171419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INCLUDEPICTURE \d "http://www.enaea.edu.cn/help/v1/content/pic/shouce_banji001001.png" \* MERGEFORMATINET </w:instrText>
      </w:r>
      <w:r>
        <w:fldChar w:fldCharType="end"/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2.班级首页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在班级首页，您可以了解方案计划、公告通知、培训简报、考核内容及进度、最新学员、作业、研修成果等信息。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点击方案计划，查看自己班级和所参加项目的培训计划、</w:t>
      </w:r>
      <w:r>
        <w:rPr>
          <w:rFonts w:hint="eastAsia" w:ascii="仿宋" w:hAnsi="仿宋" w:eastAsia="仿宋"/>
          <w:sz w:val="24"/>
          <w:szCs w:val="24"/>
          <w:lang w:eastAsia="zh-CN"/>
        </w:rPr>
        <w:t>教学</w:t>
      </w:r>
      <w:r>
        <w:rPr>
          <w:rFonts w:hint="eastAsia" w:ascii="仿宋" w:hAnsi="仿宋" w:eastAsia="仿宋"/>
          <w:sz w:val="24"/>
          <w:szCs w:val="24"/>
        </w:rPr>
        <w:t>计划，了解培训安排等具体信息。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点击考核进度的查看，即可进入相应的学习环节。</w:t>
      </w:r>
    </w:p>
    <w:p>
      <w:pPr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4710" cy="6633845"/>
            <wp:effectExtent l="0" t="0" r="8890" b="14605"/>
            <wp:docPr id="16" name="图片 16" descr="QQ截图2020091714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QQ截图202009171421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66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</w:pPr>
      <w:r>
        <w:rPr>
          <w:rFonts w:hint="eastAsia" w:ascii="仿宋" w:hAnsi="仿宋" w:eastAsia="仿宋"/>
          <w:b/>
          <w:sz w:val="24"/>
          <w:szCs w:val="24"/>
        </w:rPr>
        <w:t>第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/>
          <w:b/>
          <w:sz w:val="24"/>
          <w:szCs w:val="24"/>
        </w:rPr>
        <w:t>步：班级学习</w:t>
      </w:r>
    </w:p>
    <w:p>
      <w:pPr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</w:t>
      </w:r>
      <w:r>
        <w:rPr>
          <w:rFonts w:ascii="仿宋" w:hAnsi="仿宋" w:eastAsia="仿宋"/>
          <w:b/>
          <w:sz w:val="24"/>
          <w:szCs w:val="24"/>
        </w:rPr>
        <w:t>.</w:t>
      </w:r>
      <w:r>
        <w:rPr>
          <w:rFonts w:hint="eastAsia" w:ascii="仿宋" w:hAnsi="仿宋" w:eastAsia="仿宋"/>
          <w:b/>
          <w:sz w:val="24"/>
          <w:szCs w:val="24"/>
        </w:rPr>
        <w:t>“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必修课</w:t>
      </w:r>
      <w:r>
        <w:rPr>
          <w:rFonts w:hint="eastAsia" w:ascii="仿宋" w:hAnsi="仿宋" w:eastAsia="仿宋"/>
          <w:b/>
          <w:sz w:val="24"/>
          <w:szCs w:val="24"/>
        </w:rPr>
        <w:t>”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在我的学习页面，点击“</w:t>
      </w:r>
      <w:r>
        <w:rPr>
          <w:rFonts w:hint="eastAsia" w:ascii="仿宋" w:hAnsi="仿宋" w:eastAsia="仿宋"/>
          <w:sz w:val="24"/>
          <w:szCs w:val="24"/>
          <w:lang w:eastAsia="zh-CN"/>
        </w:rPr>
        <w:t>必修课</w:t>
      </w:r>
      <w:r>
        <w:rPr>
          <w:rFonts w:hint="eastAsia" w:ascii="仿宋" w:hAnsi="仿宋" w:eastAsia="仿宋"/>
          <w:sz w:val="24"/>
          <w:szCs w:val="24"/>
        </w:rPr>
        <w:t>”，进</w:t>
      </w:r>
      <w:r>
        <w:rPr>
          <w:rFonts w:hint="eastAsia" w:ascii="仿宋" w:hAnsi="仿宋" w:eastAsia="仿宋"/>
          <w:sz w:val="24"/>
          <w:szCs w:val="24"/>
          <w:lang w:eastAsia="zh-CN"/>
        </w:rPr>
        <w:t>入</w:t>
      </w:r>
      <w:r>
        <w:rPr>
          <w:rFonts w:hint="eastAsia" w:ascii="仿宋" w:hAnsi="仿宋" w:eastAsia="仿宋"/>
          <w:sz w:val="24"/>
          <w:szCs w:val="24"/>
        </w:rPr>
        <w:t>课程学习考核页面，即可查看各个课程的学习进度。点击课程标题后的“学习”，即可进入课程学习页面。课程自动计时，可以按照课程分集进行学习。（如下图）</w:t>
      </w:r>
    </w:p>
    <w:p>
      <w:pPr>
        <w:widowControl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4710" cy="4168775"/>
            <wp:effectExtent l="0" t="0" r="8890" b="3175"/>
            <wp:docPr id="18" name="图片 18" descr="QQ截图2020091714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QQ截图202009171423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416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drawing>
          <wp:inline distT="0" distB="0" distL="114300" distR="114300">
            <wp:extent cx="5930265" cy="2828290"/>
            <wp:effectExtent l="0" t="0" r="13335" b="10160"/>
            <wp:docPr id="19" name="图片 19" descr="QQ截图2020091714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QQ截图202009171424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/>
          <w:b/>
          <w:sz w:val="24"/>
          <w:szCs w:val="24"/>
        </w:rPr>
        <w:t>“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选修课</w:t>
      </w:r>
      <w:r>
        <w:rPr>
          <w:rFonts w:hint="eastAsia" w:ascii="仿宋" w:hAnsi="仿宋" w:eastAsia="仿宋"/>
          <w:b/>
          <w:sz w:val="24"/>
          <w:szCs w:val="24"/>
        </w:rPr>
        <w:t>”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  <w:lang w:eastAsia="zh-CN"/>
        </w:rPr>
        <w:t>在“我的学习”点击“选修课”，点击“到选课区添加选修课”，勾选您喜欢的课程即可成功添加课程，视频学习操作同必修课。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drawing>
          <wp:inline distT="0" distB="0" distL="114300" distR="114300">
            <wp:extent cx="5932805" cy="2245995"/>
            <wp:effectExtent l="0" t="0" r="10795" b="1905"/>
            <wp:docPr id="20" name="图片 20" descr="QQ截图2020091714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QQ截图202009171426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drawing>
          <wp:inline distT="0" distB="0" distL="114300" distR="114300">
            <wp:extent cx="5932805" cy="4063365"/>
            <wp:effectExtent l="0" t="0" r="10795" b="13335"/>
            <wp:docPr id="22" name="图片 22" descr="QQ截图20200917142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QQ截图202009171427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3</w:t>
      </w:r>
      <w:r>
        <w:rPr>
          <w:rFonts w:ascii="仿宋" w:hAnsi="仿宋" w:eastAsia="仿宋"/>
          <w:b/>
          <w:sz w:val="24"/>
          <w:szCs w:val="24"/>
        </w:rPr>
        <w:t>.</w:t>
      </w:r>
      <w:r>
        <w:rPr>
          <w:rFonts w:hint="eastAsia" w:ascii="仿宋" w:hAnsi="仿宋" w:eastAsia="仿宋"/>
          <w:b/>
          <w:sz w:val="24"/>
          <w:szCs w:val="24"/>
        </w:rPr>
        <w:t>“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主题</w:t>
      </w:r>
      <w:r>
        <w:rPr>
          <w:rFonts w:ascii="仿宋" w:hAnsi="仿宋" w:eastAsia="仿宋"/>
          <w:b/>
          <w:sz w:val="24"/>
          <w:szCs w:val="24"/>
        </w:rPr>
        <w:t>研讨</w:t>
      </w:r>
      <w:r>
        <w:rPr>
          <w:rFonts w:hint="eastAsia" w:ascii="仿宋" w:hAnsi="仿宋" w:eastAsia="仿宋"/>
          <w:b/>
          <w:sz w:val="24"/>
          <w:szCs w:val="24"/>
        </w:rPr>
        <w:t>”</w:t>
      </w:r>
      <w:r>
        <w:rPr>
          <w:rFonts w:ascii="仿宋" w:hAnsi="仿宋" w:eastAsia="仿宋"/>
          <w:sz w:val="24"/>
          <w:szCs w:val="24"/>
        </w:rPr>
        <w:t>：同班学员</w:t>
      </w:r>
      <w:r>
        <w:rPr>
          <w:rFonts w:hint="eastAsia" w:ascii="仿宋" w:hAnsi="仿宋" w:eastAsia="仿宋"/>
          <w:sz w:val="24"/>
          <w:szCs w:val="24"/>
        </w:rPr>
        <w:t>在此</w:t>
      </w:r>
      <w:r>
        <w:rPr>
          <w:rFonts w:ascii="仿宋" w:hAnsi="仿宋" w:eastAsia="仿宋"/>
          <w:sz w:val="24"/>
          <w:szCs w:val="24"/>
        </w:rPr>
        <w:t>可以</w:t>
      </w:r>
      <w:r>
        <w:rPr>
          <w:rFonts w:hint="eastAsia" w:ascii="仿宋" w:hAnsi="仿宋" w:eastAsia="仿宋"/>
          <w:sz w:val="24"/>
          <w:szCs w:val="24"/>
        </w:rPr>
        <w:t>进行自由</w:t>
      </w:r>
      <w:r>
        <w:rPr>
          <w:rFonts w:ascii="仿宋" w:hAnsi="仿宋" w:eastAsia="仿宋"/>
          <w:sz w:val="24"/>
          <w:szCs w:val="24"/>
        </w:rPr>
        <w:t>交流</w:t>
      </w:r>
      <w:r>
        <w:rPr>
          <w:rFonts w:hint="eastAsia" w:ascii="仿宋" w:hAnsi="仿宋" w:eastAsia="仿宋"/>
          <w:sz w:val="24"/>
          <w:szCs w:val="24"/>
        </w:rPr>
        <w:t>，可以自主发起主题帖，也可以跟帖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在“我的学习”页面，点击“</w:t>
      </w:r>
      <w:r>
        <w:rPr>
          <w:rFonts w:hint="eastAsia" w:ascii="仿宋" w:hAnsi="仿宋" w:eastAsia="仿宋"/>
          <w:sz w:val="24"/>
          <w:szCs w:val="24"/>
          <w:lang w:eastAsia="zh-CN"/>
        </w:rPr>
        <w:t>主题</w:t>
      </w:r>
      <w:r>
        <w:rPr>
          <w:rFonts w:hint="eastAsia" w:ascii="仿宋" w:hAnsi="仿宋" w:eastAsia="仿宋"/>
          <w:sz w:val="24"/>
          <w:szCs w:val="24"/>
        </w:rPr>
        <w:t>研讨”，进入交流研讨考核页面，点击“发帖”，自己发布主题帖。也可以点击其他学员的帖子，进行回复跟帖。（如下图）</w:t>
      </w:r>
    </w:p>
    <w:p>
      <w:pPr>
        <w:widowControl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9790" cy="1604645"/>
            <wp:effectExtent l="0" t="0" r="3810" b="14605"/>
            <wp:docPr id="23" name="图片 23" descr="QQ截图2020091714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QQ截图2020091714350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b/>
          <w:sz w:val="24"/>
          <w:szCs w:val="24"/>
        </w:rPr>
        <w:t>.</w:t>
      </w:r>
      <w:r>
        <w:rPr>
          <w:rFonts w:hint="eastAsia" w:ascii="仿宋" w:hAnsi="仿宋" w:eastAsia="仿宋"/>
          <w:b/>
          <w:sz w:val="24"/>
          <w:szCs w:val="24"/>
        </w:rPr>
        <w:t>“撰写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思想汇报</w:t>
      </w:r>
      <w:r>
        <w:rPr>
          <w:rFonts w:hint="eastAsia" w:ascii="仿宋" w:hAnsi="仿宋" w:eastAsia="仿宋"/>
          <w:b/>
          <w:sz w:val="24"/>
          <w:szCs w:val="24"/>
        </w:rPr>
        <w:t>”</w:t>
      </w:r>
      <w:r>
        <w:rPr>
          <w:rFonts w:ascii="仿宋" w:hAnsi="仿宋" w:eastAsia="仿宋"/>
          <w:sz w:val="24"/>
          <w:szCs w:val="24"/>
        </w:rPr>
        <w:t>：学员须按相关要求</w:t>
      </w:r>
      <w:r>
        <w:rPr>
          <w:rFonts w:hint="eastAsia" w:ascii="仿宋" w:hAnsi="仿宋" w:eastAsia="仿宋"/>
          <w:sz w:val="24"/>
          <w:szCs w:val="24"/>
        </w:rPr>
        <w:t>在线提交预先配置的</w:t>
      </w:r>
      <w:r>
        <w:rPr>
          <w:rFonts w:ascii="仿宋" w:hAnsi="仿宋" w:eastAsia="仿宋"/>
          <w:sz w:val="24"/>
          <w:szCs w:val="24"/>
        </w:rPr>
        <w:t>研修成果</w:t>
      </w:r>
      <w:r>
        <w:rPr>
          <w:rFonts w:hint="eastAsia" w:ascii="仿宋" w:hAnsi="仿宋" w:eastAsia="仿宋"/>
          <w:sz w:val="24"/>
          <w:szCs w:val="24"/>
        </w:rPr>
        <w:t>题目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点击“</w:t>
      </w:r>
      <w:r>
        <w:rPr>
          <w:rFonts w:hint="eastAsia" w:ascii="仿宋" w:hAnsi="仿宋" w:eastAsia="仿宋"/>
          <w:sz w:val="24"/>
          <w:szCs w:val="24"/>
          <w:lang w:eastAsia="zh-CN"/>
        </w:rPr>
        <w:t>思想汇报</w:t>
      </w:r>
      <w:r>
        <w:rPr>
          <w:rFonts w:hint="eastAsia" w:ascii="仿宋" w:hAnsi="仿宋" w:eastAsia="仿宋"/>
          <w:sz w:val="24"/>
          <w:szCs w:val="24"/>
        </w:rPr>
        <w:t>”，查看成果要求，在文本编辑框内输入内容文字，点击提交或保存。点击保存，可以再次进行编辑，点击提交，将不能修改。如果对自己提交的心得不满意，请在“已提交”的心得撰写中撤回（请一定在培训期间完成提交）。如下图：</w:t>
      </w: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1535" cy="1795145"/>
            <wp:effectExtent l="0" t="0" r="12065" b="14605"/>
            <wp:docPr id="24" name="图片 24" descr="QQ截图2020091714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QQ截图202009171438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drawing>
          <wp:inline distT="0" distB="0" distL="114300" distR="114300">
            <wp:extent cx="5937885" cy="3264535"/>
            <wp:effectExtent l="0" t="0" r="5715" b="12065"/>
            <wp:docPr id="26" name="图片 26" descr="QQ截图20200917143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QQ截图202009171439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2170" cy="1781810"/>
            <wp:effectExtent l="0" t="0" r="11430" b="8890"/>
            <wp:docPr id="27" name="图片 27" descr="QQ截图20200917144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QQ截图2020091714415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b/>
          <w:sz w:val="24"/>
          <w:szCs w:val="24"/>
        </w:rPr>
        <w:t>.“在线考试”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学员</w:t>
      </w:r>
      <w:r>
        <w:rPr>
          <w:rFonts w:ascii="仿宋" w:hAnsi="仿宋" w:eastAsia="仿宋"/>
          <w:sz w:val="24"/>
          <w:szCs w:val="24"/>
        </w:rPr>
        <w:t>完</w:t>
      </w:r>
      <w:r>
        <w:rPr>
          <w:rFonts w:hint="eastAsia" w:ascii="仿宋" w:hAnsi="仿宋" w:eastAsia="仿宋"/>
          <w:sz w:val="24"/>
          <w:szCs w:val="24"/>
        </w:rPr>
        <w:t>成规定的</w:t>
      </w:r>
      <w:r>
        <w:rPr>
          <w:rFonts w:hint="eastAsia" w:ascii="仿宋" w:hAnsi="仿宋" w:eastAsia="仿宋"/>
          <w:sz w:val="24"/>
          <w:szCs w:val="24"/>
          <w:lang w:eastAsia="zh-CN"/>
        </w:rPr>
        <w:t>必修课</w:t>
      </w:r>
      <w:r>
        <w:rPr>
          <w:rFonts w:hint="eastAsia" w:ascii="仿宋" w:hAnsi="仿宋" w:eastAsia="仿宋"/>
          <w:sz w:val="24"/>
          <w:szCs w:val="24"/>
        </w:rPr>
        <w:t>课程学习</w:t>
      </w:r>
      <w:r>
        <w:rPr>
          <w:rFonts w:ascii="仿宋" w:hAnsi="仿宋" w:eastAsia="仿宋"/>
          <w:sz w:val="24"/>
          <w:szCs w:val="24"/>
        </w:rPr>
        <w:t>之后，</w:t>
      </w:r>
      <w:r>
        <w:rPr>
          <w:rFonts w:hint="eastAsia" w:ascii="仿宋" w:hAnsi="仿宋" w:eastAsia="仿宋"/>
          <w:sz w:val="24"/>
          <w:szCs w:val="24"/>
        </w:rPr>
        <w:t>才能</w:t>
      </w:r>
      <w:r>
        <w:rPr>
          <w:rFonts w:ascii="仿宋" w:hAnsi="仿宋" w:eastAsia="仿宋"/>
          <w:sz w:val="24"/>
          <w:szCs w:val="24"/>
        </w:rPr>
        <w:t>进行“</w:t>
      </w:r>
      <w:r>
        <w:rPr>
          <w:rFonts w:hint="eastAsia" w:ascii="仿宋" w:hAnsi="仿宋" w:eastAsia="仿宋"/>
          <w:sz w:val="24"/>
          <w:szCs w:val="24"/>
        </w:rPr>
        <w:t>在线考试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ascii="仿宋" w:hAnsi="仿宋" w:eastAsia="仿宋"/>
          <w:sz w:val="24"/>
          <w:szCs w:val="24"/>
        </w:rPr>
        <w:t>请在</w:t>
      </w:r>
      <w:r>
        <w:rPr>
          <w:rFonts w:hint="eastAsia" w:ascii="仿宋" w:hAnsi="仿宋" w:eastAsia="仿宋"/>
          <w:sz w:val="24"/>
          <w:szCs w:val="24"/>
        </w:rPr>
        <w:t>规定</w:t>
      </w:r>
      <w:r>
        <w:rPr>
          <w:rFonts w:ascii="仿宋" w:hAnsi="仿宋" w:eastAsia="仿宋"/>
          <w:sz w:val="24"/>
          <w:szCs w:val="24"/>
        </w:rPr>
        <w:t>的时间内进行考试。</w:t>
      </w:r>
    </w:p>
    <w:p>
      <w:pPr>
        <w:jc w:val="center"/>
        <w:rPr>
          <w:rFonts w:hint="eastAsia" w:ascii="宋体" w:hAnsi="宋体" w:eastAsiaTheme="minorEastAsia"/>
          <w:lang w:eastAsia="zh-CN"/>
        </w:rPr>
      </w:pPr>
      <w:r>
        <w:rPr>
          <w:rFonts w:hint="eastAsia" w:ascii="宋体" w:hAnsi="宋体" w:eastAsiaTheme="minorEastAsia"/>
          <w:lang w:eastAsia="zh-CN"/>
        </w:rPr>
        <w:drawing>
          <wp:inline distT="0" distB="0" distL="114300" distR="114300">
            <wp:extent cx="5933440" cy="1797050"/>
            <wp:effectExtent l="0" t="0" r="10160" b="12700"/>
            <wp:docPr id="28" name="图片 28" descr="QQ截图20200917144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QQ截图202009171444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>特别</w:t>
      </w:r>
      <w:r>
        <w:rPr>
          <w:rFonts w:ascii="仿宋" w:hAnsi="仿宋" w:eastAsia="仿宋"/>
          <w:color w:val="FF0000"/>
          <w:sz w:val="24"/>
          <w:szCs w:val="24"/>
        </w:rPr>
        <w:t>提示：</w:t>
      </w:r>
      <w:r>
        <w:rPr>
          <w:rFonts w:hint="eastAsia" w:ascii="仿宋" w:hAnsi="仿宋" w:eastAsia="仿宋"/>
          <w:color w:val="FF0000"/>
          <w:sz w:val="24"/>
          <w:szCs w:val="24"/>
        </w:rPr>
        <w:t>点击试卷会弹出提示对话框，提醒学员准备充分后再开始考试，试卷一旦提交将不能再次作答</w:t>
      </w:r>
      <w:r>
        <w:rPr>
          <w:rFonts w:ascii="仿宋" w:hAnsi="仿宋" w:eastAsia="仿宋"/>
          <w:color w:val="FF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试卷</w:t>
      </w:r>
      <w:r>
        <w:rPr>
          <w:rFonts w:ascii="仿宋" w:hAnsi="仿宋" w:eastAsia="仿宋"/>
          <w:sz w:val="24"/>
          <w:szCs w:val="24"/>
        </w:rPr>
        <w:t>提交后，会在“</w:t>
      </w:r>
      <w:r>
        <w:rPr>
          <w:rFonts w:hint="eastAsia" w:ascii="仿宋" w:hAnsi="仿宋" w:eastAsia="仿宋"/>
          <w:sz w:val="24"/>
          <w:szCs w:val="24"/>
        </w:rPr>
        <w:t>已提交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里</w:t>
      </w:r>
      <w:r>
        <w:rPr>
          <w:rFonts w:ascii="仿宋" w:hAnsi="仿宋" w:eastAsia="仿宋"/>
          <w:sz w:val="24"/>
          <w:szCs w:val="24"/>
        </w:rPr>
        <w:t>显示成绩，点击查看可以查看试卷的具体情况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Theme="minorEastAsia"/>
          <w:lang w:eastAsia="zh-CN"/>
        </w:rPr>
        <w:drawing>
          <wp:inline distT="0" distB="0" distL="114300" distR="114300">
            <wp:extent cx="5932170" cy="1826895"/>
            <wp:effectExtent l="0" t="0" r="11430" b="1905"/>
            <wp:docPr id="29" name="图片 29" descr="QQ截图2020091714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QQ截图202009171452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备注说明：</w:t>
      </w:r>
    </w:p>
    <w:p>
      <w:pPr>
        <w:spacing w:line="360" w:lineRule="auto"/>
        <w:ind w:firstLine="482" w:firstLineChars="200"/>
        <w:outlineLvl w:val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1.操作</w:t>
      </w:r>
      <w:r>
        <w:rPr>
          <w:rFonts w:ascii="仿宋" w:hAnsi="仿宋" w:eastAsia="仿宋"/>
          <w:b/>
          <w:sz w:val="24"/>
          <w:szCs w:val="24"/>
        </w:rPr>
        <w:t>指南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本手册所示为基本学习流程。具体详细操作流程请点击大学生网络党校首页右侧“操作指南”了解。（如下图所示）</w:t>
      </w:r>
    </w:p>
    <w:p>
      <w:r>
        <w:drawing>
          <wp:inline distT="0" distB="0" distL="0" distR="0">
            <wp:extent cx="5963285" cy="2169795"/>
            <wp:effectExtent l="19050" t="0" r="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265" cy="217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2.学员</w:t>
      </w:r>
      <w:r>
        <w:rPr>
          <w:rFonts w:ascii="仿宋" w:hAnsi="仿宋" w:eastAsia="仿宋"/>
          <w:b/>
          <w:sz w:val="24"/>
          <w:szCs w:val="24"/>
        </w:rPr>
        <w:t>证书查询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大学生网络党校</w:t>
      </w:r>
      <w:r>
        <w:rPr>
          <w:rFonts w:ascii="仿宋" w:hAnsi="仿宋" w:eastAsia="仿宋"/>
          <w:sz w:val="24"/>
          <w:szCs w:val="24"/>
        </w:rPr>
        <w:t>首页最下方提供证书查询</w:t>
      </w:r>
      <w:r>
        <w:rPr>
          <w:rFonts w:hint="eastAsia" w:ascii="仿宋" w:hAnsi="仿宋" w:eastAsia="仿宋"/>
          <w:sz w:val="24"/>
          <w:szCs w:val="24"/>
        </w:rPr>
        <w:t>。（如下图所示）</w:t>
      </w:r>
    </w:p>
    <w:p>
      <w:r>
        <w:drawing>
          <wp:inline distT="0" distB="0" distL="0" distR="0">
            <wp:extent cx="5857875" cy="1171575"/>
            <wp:effectExtent l="19050" t="0" r="9525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282" cy="117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656580" cy="2217420"/>
            <wp:effectExtent l="0" t="0" r="1270" b="11430"/>
            <wp:docPr id="25" name="图片 25" descr="C:\Users\Administrator\Desktop\X9}08]0DW)N6JA%0E1W_9`U.pngX9}08]0DW)N6JA%0E1W_9`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X9}08]0DW)N6JA%0E1W_9`U.pngX9}08]0DW)N6JA%0E1W_9`U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221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95B67"/>
    <w:rsid w:val="00032B03"/>
    <w:rsid w:val="000457E6"/>
    <w:rsid w:val="0007063A"/>
    <w:rsid w:val="000830DE"/>
    <w:rsid w:val="000A2D0D"/>
    <w:rsid w:val="000B2719"/>
    <w:rsid w:val="000E6DC1"/>
    <w:rsid w:val="000F4F3C"/>
    <w:rsid w:val="00106CB2"/>
    <w:rsid w:val="00137A96"/>
    <w:rsid w:val="00137B80"/>
    <w:rsid w:val="00157542"/>
    <w:rsid w:val="0016040E"/>
    <w:rsid w:val="001620BA"/>
    <w:rsid w:val="00163F7E"/>
    <w:rsid w:val="00165220"/>
    <w:rsid w:val="00173B47"/>
    <w:rsid w:val="0018513B"/>
    <w:rsid w:val="001A667A"/>
    <w:rsid w:val="001B488D"/>
    <w:rsid w:val="001B58B7"/>
    <w:rsid w:val="001C6070"/>
    <w:rsid w:val="001C7F8E"/>
    <w:rsid w:val="001D5EA3"/>
    <w:rsid w:val="001E536B"/>
    <w:rsid w:val="001F5EA4"/>
    <w:rsid w:val="002641C2"/>
    <w:rsid w:val="0027387F"/>
    <w:rsid w:val="00274AD5"/>
    <w:rsid w:val="00284D4B"/>
    <w:rsid w:val="00286FE6"/>
    <w:rsid w:val="00295A16"/>
    <w:rsid w:val="002B3BD9"/>
    <w:rsid w:val="002D0BE7"/>
    <w:rsid w:val="002D76A0"/>
    <w:rsid w:val="002F2803"/>
    <w:rsid w:val="00302D5F"/>
    <w:rsid w:val="003155AA"/>
    <w:rsid w:val="00320E5E"/>
    <w:rsid w:val="003509B6"/>
    <w:rsid w:val="003678CB"/>
    <w:rsid w:val="00375C3E"/>
    <w:rsid w:val="00377D3F"/>
    <w:rsid w:val="00382539"/>
    <w:rsid w:val="00393D3B"/>
    <w:rsid w:val="003D10A2"/>
    <w:rsid w:val="003D4DE1"/>
    <w:rsid w:val="003F38BE"/>
    <w:rsid w:val="003F482A"/>
    <w:rsid w:val="0040009E"/>
    <w:rsid w:val="004158B9"/>
    <w:rsid w:val="0041661F"/>
    <w:rsid w:val="0042700F"/>
    <w:rsid w:val="004408B0"/>
    <w:rsid w:val="004549AD"/>
    <w:rsid w:val="00455C50"/>
    <w:rsid w:val="00455CF5"/>
    <w:rsid w:val="004645B2"/>
    <w:rsid w:val="004667D2"/>
    <w:rsid w:val="004712DE"/>
    <w:rsid w:val="00486A09"/>
    <w:rsid w:val="004A4FDD"/>
    <w:rsid w:val="004B4B44"/>
    <w:rsid w:val="00505BB8"/>
    <w:rsid w:val="005152CF"/>
    <w:rsid w:val="00535CE0"/>
    <w:rsid w:val="00547ED3"/>
    <w:rsid w:val="005573EB"/>
    <w:rsid w:val="00593229"/>
    <w:rsid w:val="00595B67"/>
    <w:rsid w:val="005A0CB3"/>
    <w:rsid w:val="005C0F3C"/>
    <w:rsid w:val="005F6F7E"/>
    <w:rsid w:val="006332A3"/>
    <w:rsid w:val="006408AE"/>
    <w:rsid w:val="006413E9"/>
    <w:rsid w:val="00645945"/>
    <w:rsid w:val="00654A46"/>
    <w:rsid w:val="006550D5"/>
    <w:rsid w:val="006808B2"/>
    <w:rsid w:val="006A4AF9"/>
    <w:rsid w:val="006C14C1"/>
    <w:rsid w:val="006F1C00"/>
    <w:rsid w:val="00723FF4"/>
    <w:rsid w:val="00727810"/>
    <w:rsid w:val="007338B0"/>
    <w:rsid w:val="007444C8"/>
    <w:rsid w:val="00754227"/>
    <w:rsid w:val="0076353F"/>
    <w:rsid w:val="00763C39"/>
    <w:rsid w:val="007827A0"/>
    <w:rsid w:val="00786D5B"/>
    <w:rsid w:val="007C544E"/>
    <w:rsid w:val="007E0223"/>
    <w:rsid w:val="007F6734"/>
    <w:rsid w:val="0082353B"/>
    <w:rsid w:val="00832EBF"/>
    <w:rsid w:val="008371C8"/>
    <w:rsid w:val="0084526F"/>
    <w:rsid w:val="00874990"/>
    <w:rsid w:val="008857C2"/>
    <w:rsid w:val="00894618"/>
    <w:rsid w:val="008C0763"/>
    <w:rsid w:val="008D7AA2"/>
    <w:rsid w:val="008E47D0"/>
    <w:rsid w:val="008F1C42"/>
    <w:rsid w:val="008F6E4D"/>
    <w:rsid w:val="00906948"/>
    <w:rsid w:val="0091660A"/>
    <w:rsid w:val="0094529E"/>
    <w:rsid w:val="00954F71"/>
    <w:rsid w:val="00962DF6"/>
    <w:rsid w:val="009642C2"/>
    <w:rsid w:val="00980FDB"/>
    <w:rsid w:val="00990568"/>
    <w:rsid w:val="009A4A3A"/>
    <w:rsid w:val="009B3585"/>
    <w:rsid w:val="009B6282"/>
    <w:rsid w:val="00A123E4"/>
    <w:rsid w:val="00A20213"/>
    <w:rsid w:val="00A564E1"/>
    <w:rsid w:val="00A6028E"/>
    <w:rsid w:val="00A746C4"/>
    <w:rsid w:val="00AC3948"/>
    <w:rsid w:val="00AD1DC6"/>
    <w:rsid w:val="00B041F4"/>
    <w:rsid w:val="00B205B9"/>
    <w:rsid w:val="00B43FC7"/>
    <w:rsid w:val="00B4528C"/>
    <w:rsid w:val="00B64969"/>
    <w:rsid w:val="00B7231B"/>
    <w:rsid w:val="00B85DFF"/>
    <w:rsid w:val="00BD1078"/>
    <w:rsid w:val="00BD6D45"/>
    <w:rsid w:val="00C14F7D"/>
    <w:rsid w:val="00C16618"/>
    <w:rsid w:val="00C67F51"/>
    <w:rsid w:val="00C71B59"/>
    <w:rsid w:val="00C75A79"/>
    <w:rsid w:val="00CA3436"/>
    <w:rsid w:val="00CB4FE2"/>
    <w:rsid w:val="00CC4E6E"/>
    <w:rsid w:val="00CD2BE7"/>
    <w:rsid w:val="00CE3637"/>
    <w:rsid w:val="00CF6B5F"/>
    <w:rsid w:val="00D03D94"/>
    <w:rsid w:val="00D04F85"/>
    <w:rsid w:val="00D14DED"/>
    <w:rsid w:val="00D1571B"/>
    <w:rsid w:val="00D15D78"/>
    <w:rsid w:val="00D20F64"/>
    <w:rsid w:val="00D354B8"/>
    <w:rsid w:val="00D43CA3"/>
    <w:rsid w:val="00D445E1"/>
    <w:rsid w:val="00D530E0"/>
    <w:rsid w:val="00D65AB5"/>
    <w:rsid w:val="00D66F7B"/>
    <w:rsid w:val="00D926EC"/>
    <w:rsid w:val="00D950E6"/>
    <w:rsid w:val="00D9763F"/>
    <w:rsid w:val="00DA2C22"/>
    <w:rsid w:val="00DB594D"/>
    <w:rsid w:val="00DF79FB"/>
    <w:rsid w:val="00E0574E"/>
    <w:rsid w:val="00E13B01"/>
    <w:rsid w:val="00E22DF4"/>
    <w:rsid w:val="00E61F60"/>
    <w:rsid w:val="00EA6138"/>
    <w:rsid w:val="00EC38FE"/>
    <w:rsid w:val="00EC4DBF"/>
    <w:rsid w:val="00ED0522"/>
    <w:rsid w:val="00EE6DCC"/>
    <w:rsid w:val="00EF581A"/>
    <w:rsid w:val="00F172D3"/>
    <w:rsid w:val="00F32F1A"/>
    <w:rsid w:val="00F45897"/>
    <w:rsid w:val="00F66CE6"/>
    <w:rsid w:val="00F9049F"/>
    <w:rsid w:val="00FC3E21"/>
    <w:rsid w:val="00FC5F8F"/>
    <w:rsid w:val="00FE142E"/>
    <w:rsid w:val="00FE5317"/>
    <w:rsid w:val="00FF098D"/>
    <w:rsid w:val="018C7555"/>
    <w:rsid w:val="02A50666"/>
    <w:rsid w:val="036947DB"/>
    <w:rsid w:val="039A65F4"/>
    <w:rsid w:val="039E087E"/>
    <w:rsid w:val="03B84CAB"/>
    <w:rsid w:val="04AD51B8"/>
    <w:rsid w:val="04E15BBC"/>
    <w:rsid w:val="04EA08A0"/>
    <w:rsid w:val="050071C0"/>
    <w:rsid w:val="05627265"/>
    <w:rsid w:val="05BA78F4"/>
    <w:rsid w:val="06D538C3"/>
    <w:rsid w:val="07A71E9B"/>
    <w:rsid w:val="09203EFB"/>
    <w:rsid w:val="099E62D5"/>
    <w:rsid w:val="0A6A4E58"/>
    <w:rsid w:val="0CC40086"/>
    <w:rsid w:val="0EBF3A9D"/>
    <w:rsid w:val="113A6FD0"/>
    <w:rsid w:val="149547D4"/>
    <w:rsid w:val="14DD044C"/>
    <w:rsid w:val="15AC3F9C"/>
    <w:rsid w:val="15CC22D2"/>
    <w:rsid w:val="18535BD1"/>
    <w:rsid w:val="188C43AA"/>
    <w:rsid w:val="191E1FB7"/>
    <w:rsid w:val="19F710A8"/>
    <w:rsid w:val="1A60518B"/>
    <w:rsid w:val="1ADF35A4"/>
    <w:rsid w:val="1BF22168"/>
    <w:rsid w:val="1CC6620F"/>
    <w:rsid w:val="1CEA2700"/>
    <w:rsid w:val="1CFC261A"/>
    <w:rsid w:val="1D39101E"/>
    <w:rsid w:val="205C6E72"/>
    <w:rsid w:val="23AA6F10"/>
    <w:rsid w:val="25503FD5"/>
    <w:rsid w:val="27F84FA1"/>
    <w:rsid w:val="297A6A70"/>
    <w:rsid w:val="29C8521C"/>
    <w:rsid w:val="2B646A20"/>
    <w:rsid w:val="2E215DBB"/>
    <w:rsid w:val="2F3816EE"/>
    <w:rsid w:val="2F6F34DE"/>
    <w:rsid w:val="2F987F26"/>
    <w:rsid w:val="2FC2323B"/>
    <w:rsid w:val="30984245"/>
    <w:rsid w:val="32381773"/>
    <w:rsid w:val="32A07E9E"/>
    <w:rsid w:val="33B43623"/>
    <w:rsid w:val="35AE7B20"/>
    <w:rsid w:val="36A55353"/>
    <w:rsid w:val="38472AD9"/>
    <w:rsid w:val="385703A5"/>
    <w:rsid w:val="39C421D4"/>
    <w:rsid w:val="3CDA2D6A"/>
    <w:rsid w:val="3DB72388"/>
    <w:rsid w:val="3E646BDF"/>
    <w:rsid w:val="432174F4"/>
    <w:rsid w:val="43CC6450"/>
    <w:rsid w:val="4418019C"/>
    <w:rsid w:val="45A063C7"/>
    <w:rsid w:val="45A5284F"/>
    <w:rsid w:val="463E4FCC"/>
    <w:rsid w:val="465E6B09"/>
    <w:rsid w:val="46A33097"/>
    <w:rsid w:val="472135C8"/>
    <w:rsid w:val="47460851"/>
    <w:rsid w:val="47496783"/>
    <w:rsid w:val="49FE24F4"/>
    <w:rsid w:val="4E0723F0"/>
    <w:rsid w:val="504050DB"/>
    <w:rsid w:val="552A47EC"/>
    <w:rsid w:val="56110DC0"/>
    <w:rsid w:val="56D70B89"/>
    <w:rsid w:val="57117A69"/>
    <w:rsid w:val="5A884494"/>
    <w:rsid w:val="5BF32AEA"/>
    <w:rsid w:val="5CCD0B6D"/>
    <w:rsid w:val="5CEE3946"/>
    <w:rsid w:val="5E0831A9"/>
    <w:rsid w:val="5E803118"/>
    <w:rsid w:val="5F5155A6"/>
    <w:rsid w:val="6168065E"/>
    <w:rsid w:val="61E66CAD"/>
    <w:rsid w:val="62FB3E5C"/>
    <w:rsid w:val="647527DE"/>
    <w:rsid w:val="654A2C66"/>
    <w:rsid w:val="664560F1"/>
    <w:rsid w:val="68336A02"/>
    <w:rsid w:val="687E35FE"/>
    <w:rsid w:val="69731C56"/>
    <w:rsid w:val="6B8D2F01"/>
    <w:rsid w:val="6C5F105B"/>
    <w:rsid w:val="6DF15F26"/>
    <w:rsid w:val="6DF6355C"/>
    <w:rsid w:val="6EB61186"/>
    <w:rsid w:val="6F424616"/>
    <w:rsid w:val="6F997223"/>
    <w:rsid w:val="719B34F1"/>
    <w:rsid w:val="72513F19"/>
    <w:rsid w:val="72E13808"/>
    <w:rsid w:val="73380993"/>
    <w:rsid w:val="749F1F7E"/>
    <w:rsid w:val="74E06F5C"/>
    <w:rsid w:val="777A2C11"/>
    <w:rsid w:val="7861768C"/>
    <w:rsid w:val="78F03A78"/>
    <w:rsid w:val="79D97279"/>
    <w:rsid w:val="7BC6558F"/>
    <w:rsid w:val="7CBA0E5E"/>
    <w:rsid w:val="7CFB1863"/>
    <w:rsid w:val="7E92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19">
    <w:name w:val="文档结构图 Char"/>
    <w:basedOn w:val="10"/>
    <w:link w:val="4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23DCF-07F4-424A-94E6-7D3B439473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NAEA</Company>
  <Pages>10</Pages>
  <Words>261</Words>
  <Characters>1490</Characters>
  <Lines>12</Lines>
  <Paragraphs>3</Paragraphs>
  <TotalTime>20</TotalTime>
  <ScaleCrop>false</ScaleCrop>
  <LinksUpToDate>false</LinksUpToDate>
  <CharactersWithSpaces>1748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2019-10-13T15:04:00Z</dcterms:created>
  <dc:creator>OneFound</dc:creator>
  <cp:lastModifiedBy>Administrator</cp:lastModifiedBy>
  <dcterms:modified xsi:type="dcterms:W3CDTF">2021-04-12T03:02:24Z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FFA0625875B14168862EB357EA5E0294</vt:lpwstr>
  </property>
</Properties>
</file>